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0066" w:rsidRDefault="00AF0066" w:rsidP="00AF0066">
      <w:pPr>
        <w:jc w:val="center"/>
        <w:rPr>
          <w:rFonts w:cs="Arial"/>
          <w:szCs w:val="21"/>
        </w:rPr>
      </w:pPr>
      <w:r>
        <w:rPr>
          <w:rFonts w:cs="Arial"/>
          <w:szCs w:val="21"/>
        </w:rPr>
        <w:t>Тесто для кулебяки</w:t>
      </w:r>
    </w:p>
    <w:p w:rsidR="00AF0066" w:rsidRDefault="00AF0066" w:rsidP="00AF0066">
      <w:pPr>
        <w:jc w:val="center"/>
        <w:rPr>
          <w:rFonts w:cs="Arial"/>
          <w:szCs w:val="21"/>
        </w:rPr>
      </w:pPr>
      <w:r>
        <w:rPr>
          <w:rFonts w:cs="Arial"/>
          <w:szCs w:val="21"/>
        </w:rPr>
        <w:t xml:space="preserve">Из книги </w:t>
      </w:r>
      <w:proofErr w:type="spellStart"/>
      <w:r>
        <w:rPr>
          <w:rFonts w:cs="Arial"/>
          <w:szCs w:val="21"/>
        </w:rPr>
        <w:t>В.Похлебкина</w:t>
      </w:r>
      <w:proofErr w:type="spellEnd"/>
      <w:r>
        <w:rPr>
          <w:rFonts w:cs="Arial"/>
          <w:szCs w:val="21"/>
        </w:rPr>
        <w:t xml:space="preserve"> </w:t>
      </w:r>
      <w:r>
        <w:rPr>
          <w:rFonts w:cs="Arial"/>
          <w:szCs w:val="21"/>
        </w:rPr>
        <w:t>"Национальные кухни наших народов"</w:t>
      </w:r>
      <w:r>
        <w:rPr>
          <w:rFonts w:cs="Arial"/>
          <w:szCs w:val="21"/>
        </w:rPr>
        <w:t>.</w:t>
      </w:r>
    </w:p>
    <w:p w:rsidR="00AF0066" w:rsidRDefault="00AF0066" w:rsidP="00AF0066">
      <w:pPr>
        <w:jc w:val="center"/>
        <w:rPr>
          <w:rFonts w:cs="Arial"/>
          <w:szCs w:val="21"/>
        </w:rPr>
      </w:pPr>
      <w:r>
        <w:rPr>
          <w:rFonts w:cs="Arial"/>
          <w:szCs w:val="21"/>
        </w:rPr>
        <w:t>Ингредиенты:</w:t>
      </w:r>
    </w:p>
    <w:p w:rsidR="00AF0066" w:rsidRDefault="00AF0066" w:rsidP="00AF0066">
      <w:pPr>
        <w:jc w:val="center"/>
        <w:rPr>
          <w:rFonts w:cs="Arial"/>
          <w:szCs w:val="21"/>
        </w:rPr>
      </w:pPr>
      <w:r>
        <w:rPr>
          <w:rFonts w:cs="Arial"/>
          <w:szCs w:val="21"/>
        </w:rPr>
        <w:t>- 500-</w:t>
      </w:r>
      <w:smartTag w:uri="urn:schemas-microsoft-com:office:smarttags" w:element="metricconverter">
        <w:smartTagPr>
          <w:attr w:name="ProductID" w:val="600 г"/>
        </w:smartTagPr>
        <w:r>
          <w:rPr>
            <w:rFonts w:cs="Arial"/>
            <w:szCs w:val="21"/>
          </w:rPr>
          <w:t>600 г</w:t>
        </w:r>
      </w:smartTag>
      <w:r>
        <w:rPr>
          <w:rFonts w:cs="Arial"/>
          <w:szCs w:val="21"/>
        </w:rPr>
        <w:t xml:space="preserve"> муки</w:t>
      </w:r>
      <w:r>
        <w:rPr>
          <w:rFonts w:cs="Arial"/>
          <w:szCs w:val="21"/>
        </w:rPr>
        <w:br/>
        <w:t xml:space="preserve">- </w:t>
      </w:r>
      <w:smartTag w:uri="urn:schemas-microsoft-com:office:smarttags" w:element="metricconverter">
        <w:smartTagPr>
          <w:attr w:name="ProductID" w:val="25 г"/>
        </w:smartTagPr>
        <w:r>
          <w:rPr>
            <w:rFonts w:cs="Arial"/>
            <w:szCs w:val="21"/>
          </w:rPr>
          <w:t>25 г</w:t>
        </w:r>
      </w:smartTag>
      <w:r>
        <w:rPr>
          <w:rFonts w:cs="Arial"/>
          <w:szCs w:val="21"/>
        </w:rPr>
        <w:t xml:space="preserve"> дрожжей (отечественного производства)</w:t>
      </w:r>
      <w:r>
        <w:rPr>
          <w:rFonts w:cs="Arial"/>
          <w:szCs w:val="21"/>
        </w:rPr>
        <w:br/>
        <w:t xml:space="preserve">- 1 </w:t>
      </w:r>
      <w:proofErr w:type="spellStart"/>
      <w:r>
        <w:rPr>
          <w:rFonts w:cs="Arial"/>
          <w:szCs w:val="21"/>
        </w:rPr>
        <w:t>ч.л</w:t>
      </w:r>
      <w:proofErr w:type="spellEnd"/>
      <w:r>
        <w:rPr>
          <w:rFonts w:cs="Arial"/>
          <w:szCs w:val="21"/>
        </w:rPr>
        <w:t>. соли</w:t>
      </w:r>
      <w:r>
        <w:rPr>
          <w:rFonts w:cs="Arial"/>
          <w:szCs w:val="21"/>
        </w:rPr>
        <w:br/>
        <w:t xml:space="preserve">- </w:t>
      </w:r>
      <w:smartTag w:uri="urn:schemas-microsoft-com:office:smarttags" w:element="metricconverter">
        <w:smartTagPr>
          <w:attr w:name="ProductID" w:val="200 г"/>
        </w:smartTagPr>
        <w:r>
          <w:rPr>
            <w:rFonts w:cs="Arial"/>
            <w:szCs w:val="21"/>
          </w:rPr>
          <w:t>200 г</w:t>
        </w:r>
      </w:smartTag>
      <w:r>
        <w:rPr>
          <w:rFonts w:cs="Arial"/>
          <w:szCs w:val="21"/>
        </w:rPr>
        <w:t xml:space="preserve"> сливочного масла</w:t>
      </w:r>
      <w:r>
        <w:rPr>
          <w:rFonts w:cs="Arial"/>
          <w:szCs w:val="21"/>
        </w:rPr>
        <w:br/>
        <w:t>- 3 желтка</w:t>
      </w:r>
      <w:r>
        <w:rPr>
          <w:rFonts w:cs="Arial"/>
          <w:szCs w:val="21"/>
        </w:rPr>
        <w:br/>
        <w:t>- 1 стакан молока.</w:t>
      </w:r>
      <w:r>
        <w:rPr>
          <w:rFonts w:cs="Arial"/>
          <w:szCs w:val="21"/>
        </w:rPr>
        <w:br/>
      </w:r>
    </w:p>
    <w:p w:rsidR="00AF0066" w:rsidRDefault="00AF0066" w:rsidP="00AF0066">
      <w:pPr>
        <w:rPr>
          <w:rFonts w:cs="Arial"/>
          <w:szCs w:val="21"/>
        </w:rPr>
      </w:pPr>
      <w:r>
        <w:rPr>
          <w:rFonts w:cs="Arial"/>
          <w:szCs w:val="21"/>
        </w:rPr>
        <w:t>Приготовление:</w:t>
      </w:r>
    </w:p>
    <w:p w:rsidR="00AF0066" w:rsidRDefault="00AF0066" w:rsidP="00AF0066">
      <w:pPr>
        <w:rPr>
          <w:rFonts w:cs="Arial"/>
          <w:szCs w:val="21"/>
        </w:rPr>
      </w:pPr>
    </w:p>
    <w:p w:rsidR="00AF0066" w:rsidRDefault="00AF0066" w:rsidP="00AF0066">
      <w:pPr>
        <w:rPr>
          <w:rFonts w:cs="Arial"/>
          <w:szCs w:val="21"/>
        </w:rPr>
      </w:pPr>
      <w:r>
        <w:rPr>
          <w:rFonts w:cs="Arial"/>
          <w:szCs w:val="21"/>
        </w:rPr>
        <w:t>300 г муки смешать с молоком и дрожжами и замесить тесто.</w:t>
      </w:r>
    </w:p>
    <w:p w:rsidR="00AF0066" w:rsidRDefault="00AF0066" w:rsidP="00AF0066">
      <w:pPr>
        <w:rPr>
          <w:rFonts w:cs="Arial"/>
          <w:szCs w:val="21"/>
        </w:rPr>
      </w:pPr>
      <w:r>
        <w:rPr>
          <w:rFonts w:cs="Arial"/>
          <w:szCs w:val="21"/>
        </w:rPr>
        <w:t>Дать ему подойти 30 минут.</w:t>
      </w:r>
    </w:p>
    <w:p w:rsidR="00AF0066" w:rsidRDefault="00AF0066" w:rsidP="00AF0066">
      <w:pPr>
        <w:rPr>
          <w:rFonts w:cs="Arial"/>
          <w:szCs w:val="21"/>
        </w:rPr>
      </w:pPr>
      <w:bookmarkStart w:id="0" w:name="_GoBack"/>
      <w:bookmarkEnd w:id="0"/>
      <w:r>
        <w:rPr>
          <w:rFonts w:cs="Arial"/>
          <w:szCs w:val="21"/>
        </w:rPr>
        <w:t>Следом вмесить масло, желтки, соль и муку,</w:t>
      </w:r>
      <w:r>
        <w:rPr>
          <w:rFonts w:cs="Arial"/>
          <w:szCs w:val="21"/>
        </w:rPr>
        <w:t xml:space="preserve"> </w:t>
      </w:r>
      <w:r>
        <w:rPr>
          <w:rFonts w:cs="Arial"/>
          <w:szCs w:val="21"/>
        </w:rPr>
        <w:t>до получения мягкого теста.</w:t>
      </w:r>
    </w:p>
    <w:p w:rsidR="00AF0066" w:rsidRDefault="00AF0066" w:rsidP="00AF0066">
      <w:pPr>
        <w:rPr>
          <w:rFonts w:cs="Arial"/>
          <w:szCs w:val="21"/>
        </w:rPr>
      </w:pPr>
      <w:r>
        <w:rPr>
          <w:rFonts w:cs="Arial"/>
          <w:szCs w:val="21"/>
        </w:rPr>
        <w:t>Дать тесту подойти еще час и разделывать на пироги.</w:t>
      </w:r>
    </w:p>
    <w:p w:rsidR="0043020F" w:rsidRDefault="0043020F"/>
    <w:sectPr w:rsidR="004302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1B1"/>
    <w:rsid w:val="0043020F"/>
    <w:rsid w:val="007851B1"/>
    <w:rsid w:val="00AF0066"/>
    <w:rsid w:val="00E01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2ABC960"/>
  <w15:chartTrackingRefBased/>
  <w15:docId w15:val="{1C154448-F19B-4301-81A2-51C4D8374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006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AF0066"/>
    <w:rPr>
      <w:color w:val="D59C01"/>
      <w:u w:val="single"/>
    </w:rPr>
  </w:style>
  <w:style w:type="character" w:styleId="a4">
    <w:name w:val="Emphasis"/>
    <w:basedOn w:val="a0"/>
    <w:qFormat/>
    <w:rsid w:val="00AF006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810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66</Words>
  <Characters>381</Characters>
  <Application>Microsoft Office Word</Application>
  <DocSecurity>0</DocSecurity>
  <Lines>3</Lines>
  <Paragraphs>1</Paragraphs>
  <ScaleCrop>false</ScaleCrop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2020-12-05T13:47:00Z</dcterms:created>
  <dcterms:modified xsi:type="dcterms:W3CDTF">2020-12-05T13:56:00Z</dcterms:modified>
</cp:coreProperties>
</file>